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AC76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392E55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C22191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drawing>
          <wp:inline distT="0" distB="0" distL="114300" distR="114300">
            <wp:extent cx="5935345" cy="8162925"/>
            <wp:effectExtent l="0" t="0" r="8255" b="5715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4B2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FAD9BF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CE9E00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AFCD5C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2E4364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CCC41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C3F9B6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48182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 обеспечение координации всех работников школы по противодействию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14:paraId="2AC6C3B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Задачи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</w:t>
      </w:r>
    </w:p>
    <w:p w14:paraId="29EE583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  <w:t>реализация требований законодательных и иных нормативных актов в области обеспечения безопасности школы;</w:t>
      </w:r>
    </w:p>
    <w:p w14:paraId="3CEA556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14:paraId="60A14A5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  <w:t>воспитание у обучающихся школы уверенности в эффективности мероприятий по защите от чрезвычайных ситуаций;</w:t>
      </w:r>
    </w:p>
    <w:p w14:paraId="0F4BE6D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  <w:t>практическая проверка готовности обучающихся школы правильно действовать в чрезвычайных ситуациях;</w:t>
      </w:r>
    </w:p>
    <w:p w14:paraId="3F8DA5B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  <w:t>создание условий для активного включения детей и молодежи в социально-экономическую культурную жизнь общества;</w:t>
      </w:r>
    </w:p>
    <w:p w14:paraId="093AB10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14:paraId="302D487A">
      <w:pPr>
        <w:spacing w:after="0" w:line="240" w:lineRule="auto"/>
        <w:jc w:val="both"/>
        <w:rPr>
          <w:rFonts w:ascii="Times New Roman" w:hAnsi="Times New Roman" w:eastAsia="Times New Roman" w:cs="Times New Roman"/>
          <w:kern w:val="28"/>
          <w:sz w:val="24"/>
          <w:szCs w:val="24"/>
          <w:lang w:eastAsia="ru-RU"/>
        </w:rPr>
      </w:pPr>
    </w:p>
    <w:tbl>
      <w:tblPr>
        <w:tblStyle w:val="3"/>
        <w:tblW w:w="0" w:type="auto"/>
        <w:tblInd w:w="-1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349"/>
        <w:gridCol w:w="2042"/>
        <w:gridCol w:w="2855"/>
      </w:tblGrid>
      <w:tr w14:paraId="13135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C96B9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7629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FCC93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1E9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  <w:t>Ответственные</w:t>
            </w:r>
          </w:p>
          <w:p w14:paraId="72B5D1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14:paraId="34440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815763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C44B0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42B9E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Перед каждым уроком, внеучебным и внеклассным мероприятием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1317E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работник, проводящий занятие, внеучебное или внеклассное мероприятие</w:t>
            </w:r>
          </w:p>
        </w:tc>
      </w:tr>
      <w:tr w14:paraId="224DE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91D715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446D6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054D9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5D343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14:paraId="53B11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A16203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9448FD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7C941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E973B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14:paraId="686F3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DA2345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CF77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 xml:space="preserve">Составление графика дежурства администрации, педагогического персонала, классов по школе 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26A706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  <w:p w14:paraId="6AA9BD2E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2CB60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14:paraId="3BAD9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B0C6B7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1CB21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2455BC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A2D80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14:paraId="116D3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B287B4B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7BF5F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 xml:space="preserve">Ознакомление родителей (законных представителей)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 xml:space="preserve"> с пропускным режимом, правилами посещения работников школы и иной документацией по обеспечению личной безопасности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14:paraId="26059DF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EC849CD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4FB9FC">
            <w:pPr>
              <w:autoSpaceDE w:val="0"/>
              <w:snapToGrid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 кл.руководители</w:t>
            </w:r>
          </w:p>
          <w:p w14:paraId="4813EA6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0587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1A5F6D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2FA9B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для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91CE11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C1F14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14:paraId="251B7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14E8A8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BEBD9A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B1851AE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5066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14:paraId="074DC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36B502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6E35F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 xml:space="preserve">Проведение плановой эвакуации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C558B2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6F094D">
            <w:pPr>
              <w:autoSpaceDE w:val="0"/>
              <w:snapToGrid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 школы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 учитель ОБЗР</w:t>
            </w:r>
          </w:p>
        </w:tc>
      </w:tr>
      <w:tr w14:paraId="0D0AC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D7C8EF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E7E543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30B142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808C9E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58B3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26694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A22379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43E9C7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B36347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02FA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EE8D3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07B8B0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Проведение совещаний с классными руководителями по вопросам:</w:t>
            </w:r>
          </w:p>
          <w:p w14:paraId="32632121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  <w:p w14:paraId="29CEF84D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875E8C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Сентябрь</w:t>
            </w:r>
          </w:p>
          <w:p w14:paraId="0096DC6D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22124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Директор</w:t>
            </w:r>
          </w:p>
        </w:tc>
      </w:tr>
      <w:tr w14:paraId="1FA45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0489C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830349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A0F69D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42AB08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Директор школы</w:t>
            </w:r>
          </w:p>
        </w:tc>
      </w:tr>
      <w:tr w14:paraId="0C208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57FA0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B1D0E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zh-CN"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19320C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B93549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Директор школы</w:t>
            </w:r>
          </w:p>
          <w:p w14:paraId="4E181380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14:paraId="1FB68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4A070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D1476C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Проведение уроков доброты, нравственности.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2767D90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5F3C1A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14:paraId="2BBCB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E8CD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9C6286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EC9A62F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EC8AFA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14:paraId="3B62A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3FDB8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FBB9020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Изучение информации по участию несовершеннолетних, входящих в неформальные молодежные объединения.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D80A7D9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5D5C5E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B5E5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F6608E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2669932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Вовлечение обучающихся в занятия дополнительным образованием.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6A7849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501C81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 Классные руководители, руководители кружков</w:t>
            </w:r>
          </w:p>
        </w:tc>
      </w:tr>
      <w:tr w14:paraId="2568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7688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650A109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Организация и проведение школьных каникул.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B72ED3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D52808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hint="default" w:ascii="Times New Roman" w:hAnsi="Times New Roman" w:eastAsia="Times New Roman" w:cs="Times New Roman"/>
                <w:kern w:val="28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14:paraId="569B2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C8D09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5CDF29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Подбор тематической литературы по вопросу профилактики экстремизма в молодежной среде.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539CE0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D28449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библиотекарь </w:t>
            </w:r>
          </w:p>
          <w:p w14:paraId="2F833DA7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14:paraId="374F6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80AFAA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5EA6150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Проведение  недели Памяти, посвященной Дню Победы.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837766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2A582D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 xml:space="preserve"> учитель истории</w:t>
            </w:r>
          </w:p>
        </w:tc>
      </w:tr>
      <w:tr w14:paraId="73448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7D433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98E8EA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Проведение тематических классных часов по темам:</w:t>
            </w:r>
          </w:p>
          <w:p w14:paraId="630B764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Давайте дружить народами</w:t>
            </w:r>
          </w:p>
          <w:p w14:paraId="4B9BB9D4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Все мы разные, но все заслуживаем счастья.</w:t>
            </w:r>
          </w:p>
          <w:p w14:paraId="070C320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Приемы эффективного общения.</w:t>
            </w:r>
          </w:p>
          <w:p w14:paraId="71A95AB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Формирование навыков толерантного отношения к окружающим.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B0D0EB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17D178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B7B4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E429E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263F7FD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Индивидуальные консультации для родителей:</w:t>
            </w:r>
          </w:p>
          <w:p w14:paraId="208CCA23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Я и мой ребенок</w:t>
            </w:r>
          </w:p>
          <w:p w14:paraId="32A332AF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Тревоги и страхи моего ребенка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6FE9F3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BF7748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  классов</w:t>
            </w:r>
          </w:p>
          <w:p w14:paraId="79F8CA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</w:tbl>
    <w:p w14:paraId="6E81D61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bullet"/>
      <w:lvlText w:val="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lvl w:ilvl="0" w:tentative="0">
      <w:start w:val="1"/>
      <w:numFmt w:val="bullet"/>
      <w:lvlText w:val="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2">
    <w:nsid w:val="56C504D7"/>
    <w:multiLevelType w:val="multilevel"/>
    <w:tmpl w:val="56C504D7"/>
    <w:lvl w:ilvl="0" w:tentative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3D1E80"/>
    <w:multiLevelType w:val="multilevel"/>
    <w:tmpl w:val="743D1E8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95"/>
    <w:rsid w:val="001C6AAC"/>
    <w:rsid w:val="00237F38"/>
    <w:rsid w:val="00241A95"/>
    <w:rsid w:val="00281595"/>
    <w:rsid w:val="00313A8C"/>
    <w:rsid w:val="009D1152"/>
    <w:rsid w:val="00A53A61"/>
    <w:rsid w:val="00E50C5F"/>
    <w:rsid w:val="00E85830"/>
    <w:rsid w:val="3E5D3557"/>
    <w:rsid w:val="4E49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4</Pages>
  <Words>682</Words>
  <Characters>3888</Characters>
  <Lines>32</Lines>
  <Paragraphs>9</Paragraphs>
  <TotalTime>1</TotalTime>
  <ScaleCrop>false</ScaleCrop>
  <LinksUpToDate>false</LinksUpToDate>
  <CharactersWithSpaces>4561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2022-09-15T10:13:00Z</dcterms:created>
  <dc:creator>Admin</dc:creator>
  <cp:lastModifiedBy>Фарида</cp:lastModifiedBy>
  <cp:lastPrinted>2024-12-12T13:32:00Z</cp:lastPrinted>
  <dcterms:modified xsi:type="dcterms:W3CDTF">2026-02-20T07:38:46Z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128731A5C46946B5BF7C0DFB510D4290_13</vt:lpwstr>
  </property>
</Properties>
</file>